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5390" w:rsidRDefault="00C05CC7" w:rsidP="0021576D">
      <w:pPr>
        <w:shd w:val="clear" w:color="auto" w:fill="FFFFFF"/>
        <w:spacing w:after="0" w:line="240" w:lineRule="auto"/>
        <w:jc w:val="both"/>
        <w:rPr>
          <w:szCs w:val="28"/>
        </w:rPr>
      </w:pPr>
      <w:r>
        <w:rPr>
          <w:rFonts w:eastAsia="Times New Roman"/>
          <w:b/>
          <w:bCs/>
          <w:color w:val="000000"/>
          <w:szCs w:val="28"/>
          <w:lang w:eastAsia="ru-RU"/>
        </w:rPr>
        <w:t>Комитет по</w:t>
      </w:r>
      <w:r w:rsidR="00750A1C" w:rsidRPr="00750A1C">
        <w:rPr>
          <w:rFonts w:eastAsia="Times New Roman"/>
          <w:b/>
          <w:bCs/>
          <w:color w:val="000000"/>
          <w:szCs w:val="28"/>
          <w:lang w:eastAsia="ru-RU"/>
        </w:rPr>
        <w:t xml:space="preserve"> внутренней политик</w:t>
      </w:r>
      <w:r>
        <w:rPr>
          <w:rFonts w:eastAsia="Times New Roman"/>
          <w:b/>
          <w:bCs/>
          <w:color w:val="000000"/>
          <w:szCs w:val="28"/>
          <w:lang w:eastAsia="ru-RU"/>
        </w:rPr>
        <w:t>е</w:t>
      </w:r>
      <w:r w:rsidR="00750A1C" w:rsidRPr="00750A1C">
        <w:rPr>
          <w:rFonts w:eastAsia="Times New Roman"/>
          <w:b/>
          <w:bCs/>
          <w:color w:val="000000"/>
          <w:szCs w:val="28"/>
          <w:lang w:eastAsia="ru-RU"/>
        </w:rPr>
        <w:t xml:space="preserve"> Правительства Хабаровского края информирует о проведении </w:t>
      </w:r>
      <w:r w:rsidR="00245390">
        <w:rPr>
          <w:rFonts w:eastAsia="Times New Roman"/>
          <w:b/>
          <w:bCs/>
          <w:color w:val="000000"/>
          <w:szCs w:val="28"/>
          <w:lang w:eastAsia="ru-RU"/>
        </w:rPr>
        <w:t xml:space="preserve">отбора казачьих обществ </w:t>
      </w:r>
      <w:r w:rsidR="006B59CA" w:rsidRPr="009E4C66">
        <w:rPr>
          <w:rFonts w:eastAsia="Times New Roman"/>
          <w:b/>
          <w:bCs/>
          <w:color w:val="000000"/>
          <w:szCs w:val="28"/>
          <w:lang w:eastAsia="ru-RU"/>
        </w:rPr>
        <w:t>на получение субсидий из краевого бюджета</w:t>
      </w:r>
      <w:r w:rsidR="0021576D">
        <w:rPr>
          <w:rFonts w:eastAsia="Times New Roman"/>
          <w:b/>
          <w:bCs/>
          <w:color w:val="000000"/>
          <w:szCs w:val="28"/>
          <w:lang w:eastAsia="ru-RU"/>
        </w:rPr>
        <w:t xml:space="preserve"> </w:t>
      </w:r>
    </w:p>
    <w:p w:rsidR="00B75671" w:rsidRDefault="00B75671" w:rsidP="00B75671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i/>
          <w:color w:val="000000"/>
          <w:szCs w:val="28"/>
          <w:lang w:eastAsia="ru-RU"/>
        </w:rPr>
      </w:pPr>
      <w:r w:rsidRPr="00C77794">
        <w:rPr>
          <w:rFonts w:eastAsia="Times New Roman"/>
          <w:b/>
          <w:color w:val="000000"/>
          <w:szCs w:val="28"/>
          <w:lang w:eastAsia="ru-RU"/>
        </w:rPr>
        <w:t>Прием заявок на проведение отбора</w:t>
      </w:r>
      <w:r>
        <w:rPr>
          <w:rFonts w:eastAsia="Times New Roman"/>
          <w:color w:val="000000"/>
          <w:szCs w:val="28"/>
          <w:lang w:eastAsia="ru-RU"/>
        </w:rPr>
        <w:t xml:space="preserve"> осуществляется с "</w:t>
      </w:r>
      <w:r w:rsidR="00176366">
        <w:rPr>
          <w:rFonts w:eastAsia="Times New Roman"/>
          <w:color w:val="000000"/>
          <w:szCs w:val="28"/>
          <w:lang w:eastAsia="ru-RU"/>
        </w:rPr>
        <w:t>1</w:t>
      </w:r>
      <w:r w:rsidR="00C05CC7">
        <w:rPr>
          <w:rFonts w:eastAsia="Times New Roman"/>
          <w:color w:val="000000"/>
          <w:szCs w:val="28"/>
          <w:lang w:eastAsia="ru-RU"/>
        </w:rPr>
        <w:t>5</w:t>
      </w:r>
      <w:r>
        <w:rPr>
          <w:rFonts w:eastAsia="Times New Roman"/>
          <w:color w:val="000000"/>
          <w:szCs w:val="28"/>
          <w:lang w:eastAsia="ru-RU"/>
        </w:rPr>
        <w:t xml:space="preserve">" </w:t>
      </w:r>
      <w:r w:rsidR="00DC12C1">
        <w:rPr>
          <w:rFonts w:eastAsia="Times New Roman"/>
          <w:color w:val="000000"/>
          <w:szCs w:val="28"/>
          <w:lang w:eastAsia="ru-RU"/>
        </w:rPr>
        <w:t>июня</w:t>
      </w:r>
      <w:r w:rsidR="000730A9">
        <w:rPr>
          <w:rFonts w:eastAsia="Times New Roman"/>
          <w:color w:val="000000"/>
          <w:szCs w:val="28"/>
          <w:lang w:eastAsia="ru-RU"/>
        </w:rPr>
        <w:t xml:space="preserve"> </w:t>
      </w:r>
      <w:r>
        <w:rPr>
          <w:rFonts w:eastAsia="Times New Roman"/>
          <w:color w:val="000000"/>
          <w:szCs w:val="28"/>
          <w:lang w:eastAsia="ru-RU"/>
        </w:rPr>
        <w:t>202</w:t>
      </w:r>
      <w:r w:rsidR="00DC12C1">
        <w:rPr>
          <w:rFonts w:eastAsia="Times New Roman"/>
          <w:color w:val="000000"/>
          <w:szCs w:val="28"/>
          <w:lang w:eastAsia="ru-RU"/>
        </w:rPr>
        <w:t>3</w:t>
      </w:r>
      <w:r>
        <w:rPr>
          <w:rFonts w:eastAsia="Times New Roman"/>
          <w:color w:val="000000"/>
          <w:szCs w:val="28"/>
          <w:lang w:eastAsia="ru-RU"/>
        </w:rPr>
        <w:t> г. по "</w:t>
      </w:r>
      <w:r w:rsidR="000730A9">
        <w:rPr>
          <w:rFonts w:eastAsia="Times New Roman"/>
          <w:color w:val="000000"/>
          <w:szCs w:val="28"/>
          <w:lang w:eastAsia="ru-RU"/>
        </w:rPr>
        <w:t>1</w:t>
      </w:r>
      <w:r w:rsidR="00C05CC7">
        <w:rPr>
          <w:rFonts w:eastAsia="Times New Roman"/>
          <w:color w:val="000000"/>
          <w:szCs w:val="28"/>
          <w:lang w:eastAsia="ru-RU"/>
        </w:rPr>
        <w:t>4</w:t>
      </w:r>
      <w:r>
        <w:rPr>
          <w:rFonts w:eastAsia="Times New Roman"/>
          <w:color w:val="000000"/>
          <w:szCs w:val="28"/>
          <w:lang w:eastAsia="ru-RU"/>
        </w:rPr>
        <w:t xml:space="preserve">" </w:t>
      </w:r>
      <w:r w:rsidR="00DC12C1">
        <w:rPr>
          <w:rFonts w:eastAsia="Times New Roman"/>
          <w:color w:val="000000"/>
          <w:szCs w:val="28"/>
          <w:lang w:eastAsia="ru-RU"/>
        </w:rPr>
        <w:t>июля</w:t>
      </w:r>
      <w:r w:rsidR="000730A9">
        <w:rPr>
          <w:rFonts w:eastAsia="Times New Roman"/>
          <w:color w:val="000000"/>
          <w:szCs w:val="28"/>
          <w:lang w:eastAsia="ru-RU"/>
        </w:rPr>
        <w:t xml:space="preserve"> </w:t>
      </w:r>
      <w:r>
        <w:rPr>
          <w:rFonts w:eastAsia="Times New Roman"/>
          <w:color w:val="000000"/>
          <w:szCs w:val="28"/>
          <w:lang w:eastAsia="ru-RU"/>
        </w:rPr>
        <w:t>202</w:t>
      </w:r>
      <w:r w:rsidR="00DC12C1">
        <w:rPr>
          <w:rFonts w:eastAsia="Times New Roman"/>
          <w:color w:val="000000"/>
          <w:szCs w:val="28"/>
          <w:lang w:eastAsia="ru-RU"/>
        </w:rPr>
        <w:t>3</w:t>
      </w:r>
      <w:r>
        <w:rPr>
          <w:rFonts w:eastAsia="Times New Roman"/>
          <w:color w:val="000000"/>
          <w:szCs w:val="28"/>
          <w:lang w:eastAsia="ru-RU"/>
        </w:rPr>
        <w:t> г</w:t>
      </w:r>
      <w:r>
        <w:rPr>
          <w:rFonts w:eastAsia="Times New Roman"/>
          <w:i/>
          <w:color w:val="000000"/>
          <w:szCs w:val="28"/>
          <w:lang w:eastAsia="ru-RU"/>
        </w:rPr>
        <w:t>.</w:t>
      </w:r>
    </w:p>
    <w:p w:rsidR="00B75671" w:rsidRPr="00933AD7" w:rsidRDefault="00B75671" w:rsidP="00B7567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3AD7">
        <w:rPr>
          <w:rFonts w:ascii="Times New Roman" w:hAnsi="Times New Roman" w:cs="Times New Roman"/>
          <w:b/>
          <w:color w:val="000000"/>
          <w:sz w:val="28"/>
          <w:szCs w:val="28"/>
        </w:rPr>
        <w:t>Заявки и документы на участие в отборе принимаются по адресу: г.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 </w:t>
      </w:r>
      <w:r w:rsidRPr="00933AD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Хабаровск, ул.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Пушкина</w:t>
      </w:r>
      <w:r w:rsidRPr="00933AD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, д.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23</w:t>
      </w:r>
      <w:r w:rsidRPr="00933AD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, </w:t>
      </w:r>
      <w:r w:rsidRPr="00933AD7">
        <w:rPr>
          <w:rFonts w:ascii="Times New Roman" w:hAnsi="Times New Roman" w:cs="Times New Roman"/>
          <w:color w:val="000000"/>
          <w:sz w:val="28"/>
          <w:szCs w:val="28"/>
        </w:rPr>
        <w:t>в рабочие дни с понедельника по пятницу с 09.30 до 17.30 (на бумажном и электронном носителе), перерыв с 13.00 до 14.00</w:t>
      </w:r>
      <w:r w:rsidRPr="00933AD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75671" w:rsidRPr="00933AD7" w:rsidRDefault="00B75671" w:rsidP="00B7567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4C66">
        <w:rPr>
          <w:rFonts w:ascii="Times New Roman" w:hAnsi="Times New Roman" w:cs="Times New Roman"/>
          <w:b/>
          <w:color w:val="000000"/>
          <w:sz w:val="28"/>
          <w:szCs w:val="28"/>
        </w:rPr>
        <w:t>Почтовый адрес:</w:t>
      </w:r>
      <w:r w:rsidRPr="00933AD7">
        <w:rPr>
          <w:rFonts w:ascii="Times New Roman" w:hAnsi="Times New Roman" w:cs="Times New Roman"/>
          <w:color w:val="000000"/>
          <w:sz w:val="28"/>
          <w:szCs w:val="28"/>
        </w:rPr>
        <w:t xml:space="preserve"> 680000, Хабаровский край, г. Хабаровск, </w:t>
      </w:r>
      <w:r w:rsidRPr="00933AD7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ул. Пушкина, д. 23, </w:t>
      </w:r>
      <w:r w:rsidR="00047AF1">
        <w:rPr>
          <w:rFonts w:ascii="Times New Roman" w:hAnsi="Times New Roman" w:cs="Times New Roman"/>
          <w:color w:val="000000"/>
          <w:sz w:val="28"/>
          <w:szCs w:val="28"/>
        </w:rPr>
        <w:t>комитет по</w:t>
      </w:r>
      <w:r w:rsidRPr="00933AD7">
        <w:rPr>
          <w:rFonts w:ascii="Times New Roman" w:hAnsi="Times New Roman" w:cs="Times New Roman"/>
          <w:color w:val="000000"/>
          <w:sz w:val="28"/>
          <w:szCs w:val="28"/>
        </w:rPr>
        <w:t xml:space="preserve"> внутренней политик</w:t>
      </w:r>
      <w:r w:rsidR="00047AF1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933AD7">
        <w:rPr>
          <w:rFonts w:ascii="Times New Roman" w:hAnsi="Times New Roman" w:cs="Times New Roman"/>
          <w:color w:val="000000"/>
          <w:sz w:val="28"/>
          <w:szCs w:val="28"/>
        </w:rPr>
        <w:t xml:space="preserve"> Правительства Хабаровского края</w:t>
      </w:r>
      <w:r w:rsidR="00047AF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47AF1" w:rsidRPr="00750A1C" w:rsidRDefault="00047AF1" w:rsidP="00047AF1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color w:val="000000"/>
          <w:szCs w:val="28"/>
          <w:lang w:eastAsia="ru-RU"/>
        </w:rPr>
      </w:pPr>
      <w:r w:rsidRPr="00750A1C">
        <w:rPr>
          <w:rFonts w:eastAsia="Times New Roman"/>
          <w:b/>
          <w:bCs/>
          <w:color w:val="000000"/>
          <w:szCs w:val="28"/>
          <w:lang w:eastAsia="ru-RU"/>
        </w:rPr>
        <w:t xml:space="preserve">Информация об организаторе конкурса – </w:t>
      </w:r>
      <w:r w:rsidR="00DC12C1">
        <w:rPr>
          <w:rFonts w:eastAsia="Times New Roman"/>
          <w:b/>
          <w:bCs/>
          <w:color w:val="000000"/>
          <w:szCs w:val="28"/>
          <w:lang w:eastAsia="ru-RU"/>
        </w:rPr>
        <w:t>комитете по внутренней политике Правительства Хабаровского края</w:t>
      </w:r>
      <w:r w:rsidRPr="00750A1C">
        <w:rPr>
          <w:rFonts w:eastAsia="Times New Roman"/>
          <w:b/>
          <w:bCs/>
          <w:color w:val="000000"/>
          <w:szCs w:val="28"/>
          <w:lang w:eastAsia="ru-RU"/>
        </w:rPr>
        <w:t>:</w:t>
      </w:r>
    </w:p>
    <w:p w:rsidR="00047AF1" w:rsidRPr="00750A1C" w:rsidRDefault="00047AF1" w:rsidP="00047AF1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color w:val="000000"/>
          <w:szCs w:val="28"/>
          <w:lang w:eastAsia="ru-RU"/>
        </w:rPr>
      </w:pPr>
      <w:r w:rsidRPr="00750A1C">
        <w:rPr>
          <w:rFonts w:eastAsia="Times New Roman"/>
          <w:color w:val="000000"/>
          <w:szCs w:val="28"/>
          <w:lang w:eastAsia="ru-RU"/>
        </w:rPr>
        <w:t>Официальный сайт: </w:t>
      </w:r>
      <w:hyperlink r:id="rId7" w:history="1">
        <w:r w:rsidRPr="00FC3D2A">
          <w:rPr>
            <w:rStyle w:val="a4"/>
            <w:rFonts w:eastAsia="Times New Roman"/>
            <w:szCs w:val="28"/>
            <w:lang w:eastAsia="ru-RU"/>
          </w:rPr>
          <w:t>https://guvp.khabkrai.ru</w:t>
        </w:r>
      </w:hyperlink>
      <w:r>
        <w:rPr>
          <w:rFonts w:eastAsia="Times New Roman"/>
          <w:color w:val="000000"/>
          <w:szCs w:val="28"/>
          <w:lang w:eastAsia="ru-RU"/>
        </w:rPr>
        <w:t xml:space="preserve">. </w:t>
      </w:r>
    </w:p>
    <w:p w:rsidR="00047AF1" w:rsidRPr="00750A1C" w:rsidRDefault="00047AF1" w:rsidP="00047AF1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color w:val="000000"/>
          <w:szCs w:val="28"/>
          <w:lang w:eastAsia="ru-RU"/>
        </w:rPr>
      </w:pPr>
      <w:r w:rsidRPr="00750A1C">
        <w:rPr>
          <w:rFonts w:eastAsia="Times New Roman"/>
          <w:color w:val="000000"/>
          <w:szCs w:val="28"/>
          <w:lang w:eastAsia="ru-RU"/>
        </w:rPr>
        <w:t>Адрес электронной почты: </w:t>
      </w:r>
      <w:hyperlink r:id="rId8" w:history="1">
        <w:r w:rsidRPr="009E4C66">
          <w:rPr>
            <w:color w:val="0000FF"/>
            <w:szCs w:val="28"/>
            <w:u w:val="single"/>
            <w:shd w:val="clear" w:color="auto" w:fill="FFFFFF"/>
          </w:rPr>
          <w:t>vpol@adm.khv.ru</w:t>
        </w:r>
      </w:hyperlink>
      <w:r w:rsidRPr="009E4C66">
        <w:rPr>
          <w:color w:val="0000FF"/>
          <w:szCs w:val="28"/>
          <w:u w:val="single"/>
        </w:rPr>
        <w:t>.</w:t>
      </w:r>
    </w:p>
    <w:p w:rsidR="00047AF1" w:rsidRPr="00750A1C" w:rsidRDefault="00047AF1" w:rsidP="00047AF1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color w:val="000000"/>
          <w:szCs w:val="28"/>
          <w:lang w:eastAsia="ru-RU"/>
        </w:rPr>
      </w:pPr>
      <w:r w:rsidRPr="00750A1C">
        <w:rPr>
          <w:rFonts w:eastAsia="Times New Roman"/>
          <w:color w:val="000000"/>
          <w:szCs w:val="28"/>
          <w:lang w:eastAsia="ru-RU"/>
        </w:rPr>
        <w:t>Место нахождения: 680000, г. Хабаровск, ул. Пушкина, 23</w:t>
      </w:r>
    </w:p>
    <w:p w:rsidR="00047AF1" w:rsidRPr="00750A1C" w:rsidRDefault="00047AF1" w:rsidP="00047AF1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color w:val="000000"/>
          <w:szCs w:val="28"/>
          <w:lang w:eastAsia="ru-RU"/>
        </w:rPr>
      </w:pPr>
      <w:r w:rsidRPr="00750A1C">
        <w:rPr>
          <w:rFonts w:eastAsia="Times New Roman"/>
          <w:color w:val="000000"/>
          <w:szCs w:val="28"/>
          <w:lang w:eastAsia="ru-RU"/>
        </w:rPr>
        <w:t xml:space="preserve">Телефон: </w:t>
      </w:r>
      <w:r>
        <w:rPr>
          <w:rFonts w:eastAsia="Times New Roman"/>
          <w:color w:val="000000"/>
          <w:szCs w:val="28"/>
          <w:lang w:eastAsia="ru-RU"/>
        </w:rPr>
        <w:t>8</w:t>
      </w:r>
      <w:r w:rsidRPr="00750A1C">
        <w:rPr>
          <w:rFonts w:eastAsia="Times New Roman"/>
          <w:color w:val="000000"/>
          <w:szCs w:val="28"/>
          <w:lang w:eastAsia="ru-RU"/>
        </w:rPr>
        <w:t xml:space="preserve"> (4212) 40-21-83</w:t>
      </w:r>
      <w:r>
        <w:rPr>
          <w:rFonts w:eastAsia="Times New Roman"/>
          <w:color w:val="000000"/>
          <w:szCs w:val="28"/>
          <w:lang w:eastAsia="ru-RU"/>
        </w:rPr>
        <w:t>;</w:t>
      </w:r>
    </w:p>
    <w:p w:rsidR="00B75671" w:rsidRDefault="00B75671" w:rsidP="00B75671">
      <w:pPr>
        <w:pStyle w:val="ConsPlusNormal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21576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Результатом предоставления субсидии является увеличение количества членов получателя субсидий, принявших на себя обязательства по несению государственной службы российского казачества.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047AF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Показателем, необходимым для достижения результата предоставления субсидий, является количество членов получателя субсидий, принявших на себя обязательства по несению службы.</w:t>
      </w:r>
    </w:p>
    <w:p w:rsidR="00B75671" w:rsidRPr="00B75671" w:rsidRDefault="00B75671" w:rsidP="00B75671">
      <w:pPr>
        <w:pStyle w:val="ConsPlusNormal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B7567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Субсидии предоставляются на основании отбора казачьих обществ, представивших в </w:t>
      </w:r>
      <w:r w:rsidR="00047AF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комитет по внутренней</w:t>
      </w:r>
      <w:r w:rsidRPr="00B7567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политик</w:t>
      </w:r>
      <w:r w:rsidR="00047AF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е</w:t>
      </w:r>
      <w:r w:rsidRPr="00B7567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Правительства края заявки на участие в отборе, по следующим критериям отбора:</w:t>
      </w:r>
    </w:p>
    <w:p w:rsidR="00B75671" w:rsidRPr="00B75671" w:rsidRDefault="00B75671" w:rsidP="00B75671">
      <w:pPr>
        <w:pStyle w:val="ConsPlusNormal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B7567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- государственная регистрация участника отбора в качестве юридического лица на территории края;</w:t>
      </w:r>
    </w:p>
    <w:p w:rsidR="00B75671" w:rsidRPr="00B75671" w:rsidRDefault="00B75671" w:rsidP="00B75671">
      <w:pPr>
        <w:pStyle w:val="ConsPlusNormal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B7567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- наличие участника отбора в государственном реестре казачьих обществ в Российской Федерации;</w:t>
      </w:r>
    </w:p>
    <w:p w:rsidR="00B75671" w:rsidRPr="00B75671" w:rsidRDefault="00B75671" w:rsidP="00B75671">
      <w:pPr>
        <w:pStyle w:val="ConsPlusNormal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B7567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- наличие у участника отбора договора (соглашения) с органом исполнительной власти края, заключенного в соответствии со статьей 7 Федерального закона от 5 декабря 2005 г. № 154-ФЗ "О государственной службе российского казачества"</w:t>
      </w:r>
      <w:r w:rsidR="00A05EB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о привлечении членов казачьего общества к несению государственной службы российского казачества.</w:t>
      </w:r>
    </w:p>
    <w:p w:rsidR="00B75671" w:rsidRPr="00C77794" w:rsidRDefault="00B75671" w:rsidP="00B75671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b/>
          <w:color w:val="000000"/>
          <w:szCs w:val="28"/>
          <w:lang w:eastAsia="ru-RU"/>
        </w:rPr>
      </w:pPr>
      <w:r w:rsidRPr="00C77794">
        <w:rPr>
          <w:rFonts w:eastAsia="Times New Roman"/>
          <w:b/>
          <w:color w:val="000000"/>
          <w:szCs w:val="28"/>
          <w:lang w:eastAsia="ru-RU"/>
        </w:rPr>
        <w:t>Размер предоставляемой субсидии не может превышать 4</w:t>
      </w:r>
      <w:r w:rsidR="00D56AB8">
        <w:rPr>
          <w:rFonts w:eastAsia="Times New Roman"/>
          <w:b/>
          <w:color w:val="000000"/>
          <w:szCs w:val="28"/>
          <w:lang w:eastAsia="ru-RU"/>
        </w:rPr>
        <w:t>37</w:t>
      </w:r>
      <w:r w:rsidRPr="00C77794">
        <w:rPr>
          <w:rFonts w:eastAsia="Times New Roman"/>
          <w:b/>
          <w:color w:val="000000"/>
          <w:szCs w:val="28"/>
          <w:lang w:eastAsia="ru-RU"/>
        </w:rPr>
        <w:t>,</w:t>
      </w:r>
      <w:r w:rsidR="00D56AB8">
        <w:rPr>
          <w:rFonts w:eastAsia="Times New Roman"/>
          <w:b/>
          <w:color w:val="000000"/>
          <w:szCs w:val="28"/>
          <w:lang w:eastAsia="ru-RU"/>
        </w:rPr>
        <w:t>76</w:t>
      </w:r>
      <w:r w:rsidRPr="00C77794">
        <w:rPr>
          <w:rFonts w:eastAsia="Times New Roman"/>
          <w:b/>
          <w:color w:val="000000"/>
          <w:szCs w:val="28"/>
          <w:lang w:eastAsia="ru-RU"/>
        </w:rPr>
        <w:t xml:space="preserve"> тыс. рублей</w:t>
      </w:r>
    </w:p>
    <w:p w:rsidR="009E4C66" w:rsidRPr="00A657B7" w:rsidRDefault="007B5E46" w:rsidP="00A05EB7">
      <w:pPr>
        <w:pStyle w:val="ConsPlusNormal"/>
        <w:numPr>
          <w:ilvl w:val="0"/>
          <w:numId w:val="6"/>
        </w:numPr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05EB7">
        <w:rPr>
          <w:rFonts w:ascii="Times New Roman" w:hAnsi="Times New Roman" w:cs="Times New Roman"/>
          <w:b/>
          <w:sz w:val="28"/>
          <w:szCs w:val="28"/>
        </w:rPr>
        <w:t xml:space="preserve">Требования к </w:t>
      </w:r>
      <w:r w:rsidR="00A657B7" w:rsidRPr="00A05EB7">
        <w:rPr>
          <w:rFonts w:ascii="Times New Roman" w:hAnsi="Times New Roman" w:cs="Times New Roman"/>
          <w:b/>
          <w:sz w:val="28"/>
          <w:szCs w:val="28"/>
        </w:rPr>
        <w:t xml:space="preserve">участникам отбора по </w:t>
      </w:r>
      <w:r w:rsidR="00F07317" w:rsidRPr="00A657B7">
        <w:rPr>
          <w:rFonts w:ascii="Times New Roman" w:hAnsi="Times New Roman" w:cs="Times New Roman"/>
          <w:b/>
          <w:sz w:val="28"/>
          <w:szCs w:val="28"/>
        </w:rPr>
        <w:t xml:space="preserve">состоянию </w:t>
      </w:r>
      <w:r w:rsidR="00A657B7">
        <w:rPr>
          <w:rFonts w:ascii="Times New Roman" w:hAnsi="Times New Roman" w:cs="Times New Roman"/>
          <w:b/>
          <w:sz w:val="28"/>
          <w:szCs w:val="28"/>
        </w:rPr>
        <w:t>на</w:t>
      </w:r>
      <w:r w:rsidR="00F07317" w:rsidRPr="00A657B7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="00A657B7">
        <w:rPr>
          <w:rFonts w:ascii="Times New Roman" w:hAnsi="Times New Roman" w:cs="Times New Roman"/>
          <w:b/>
          <w:sz w:val="28"/>
          <w:szCs w:val="28"/>
        </w:rPr>
        <w:t>-е</w:t>
      </w:r>
      <w:r w:rsidR="00F07317" w:rsidRPr="00A657B7">
        <w:rPr>
          <w:rFonts w:ascii="Times New Roman" w:hAnsi="Times New Roman" w:cs="Times New Roman"/>
          <w:b/>
          <w:sz w:val="28"/>
          <w:szCs w:val="28"/>
        </w:rPr>
        <w:t xml:space="preserve"> числ</w:t>
      </w:r>
      <w:r w:rsidR="00A657B7">
        <w:rPr>
          <w:rFonts w:ascii="Times New Roman" w:hAnsi="Times New Roman" w:cs="Times New Roman"/>
          <w:b/>
          <w:sz w:val="28"/>
          <w:szCs w:val="28"/>
        </w:rPr>
        <w:t>о</w:t>
      </w:r>
      <w:r w:rsidR="00F07317" w:rsidRPr="00A657B7">
        <w:rPr>
          <w:rFonts w:ascii="Times New Roman" w:hAnsi="Times New Roman" w:cs="Times New Roman"/>
          <w:b/>
          <w:sz w:val="28"/>
          <w:szCs w:val="28"/>
        </w:rPr>
        <w:t xml:space="preserve"> месяца подачи заявки</w:t>
      </w:r>
      <w:r w:rsidR="00A657B7" w:rsidRPr="00A657B7">
        <w:rPr>
          <w:rFonts w:ascii="Times New Roman" w:hAnsi="Times New Roman" w:cs="Times New Roman"/>
          <w:b/>
          <w:sz w:val="28"/>
          <w:szCs w:val="28"/>
        </w:rPr>
        <w:t>:</w:t>
      </w:r>
    </w:p>
    <w:p w:rsidR="00F07317" w:rsidRDefault="00D56AB8" w:rsidP="00A05EB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D90134" w:rsidRPr="00D90134">
        <w:rPr>
          <w:rFonts w:ascii="Times New Roman" w:hAnsi="Times New Roman" w:cs="Times New Roman"/>
          <w:sz w:val="28"/>
          <w:szCs w:val="28"/>
        </w:rPr>
        <w:t xml:space="preserve"> реестре дисквалифицированных лиц отсутствуют сведения о дисквалифицированных членах высшего органа управления казачьим обществом, атамане казачьего общества, членах других органов управления казачьим обществом, образованных в соответствии с законодательством Российской Федерации и уставом казачьего общества, главном бухгалтере или </w:t>
      </w:r>
      <w:r w:rsidR="00D90134" w:rsidRPr="00D90134">
        <w:rPr>
          <w:rFonts w:ascii="Times New Roman" w:hAnsi="Times New Roman" w:cs="Times New Roman"/>
          <w:sz w:val="28"/>
          <w:szCs w:val="28"/>
        </w:rPr>
        <w:lastRenderedPageBreak/>
        <w:t>ином лице, на которое возложены обязанности по ведению бухгалтерского учета</w:t>
      </w:r>
      <w:r w:rsidR="00F07317" w:rsidRPr="00D90134">
        <w:rPr>
          <w:rFonts w:ascii="Times New Roman" w:hAnsi="Times New Roman" w:cs="Times New Roman"/>
          <w:sz w:val="28"/>
          <w:szCs w:val="28"/>
        </w:rPr>
        <w:t>;</w:t>
      </w:r>
    </w:p>
    <w:p w:rsidR="00F07317" w:rsidRDefault="00D90134" w:rsidP="00A05EB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134">
        <w:rPr>
          <w:rFonts w:ascii="Times New Roman" w:hAnsi="Times New Roman" w:cs="Times New Roman"/>
          <w:sz w:val="28"/>
          <w:szCs w:val="28"/>
        </w:rPr>
        <w:t xml:space="preserve"> </w:t>
      </w:r>
      <w:r w:rsidR="00F07317" w:rsidRPr="00D90134">
        <w:rPr>
          <w:rFonts w:ascii="Times New Roman" w:hAnsi="Times New Roman" w:cs="Times New Roman"/>
          <w:sz w:val="28"/>
          <w:szCs w:val="28"/>
        </w:rPr>
        <w:t>участники отбора не должны являться иностранными юридическими лицами,</w:t>
      </w:r>
      <w:r w:rsidR="00DC12C1">
        <w:rPr>
          <w:rFonts w:ascii="Times New Roman" w:hAnsi="Times New Roman" w:cs="Times New Roman"/>
          <w:sz w:val="28"/>
          <w:szCs w:val="28"/>
        </w:rPr>
        <w:t xml:space="preserve"> в том числе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Российской Федерации (далее – офшорные компании), </w:t>
      </w:r>
      <w:r w:rsidR="00F07317" w:rsidRPr="00D90134">
        <w:rPr>
          <w:rFonts w:ascii="Times New Roman" w:hAnsi="Times New Roman" w:cs="Times New Roman"/>
          <w:sz w:val="28"/>
          <w:szCs w:val="28"/>
        </w:rPr>
        <w:t xml:space="preserve">а также российскими юридическими лицами, в уставном </w:t>
      </w:r>
      <w:r w:rsidR="007C5893" w:rsidRPr="00D90134">
        <w:rPr>
          <w:rFonts w:ascii="Times New Roman" w:hAnsi="Times New Roman" w:cs="Times New Roman"/>
          <w:sz w:val="28"/>
          <w:szCs w:val="28"/>
        </w:rPr>
        <w:t>(</w:t>
      </w:r>
      <w:r w:rsidR="00F07317" w:rsidRPr="00D90134">
        <w:rPr>
          <w:rFonts w:ascii="Times New Roman" w:hAnsi="Times New Roman" w:cs="Times New Roman"/>
          <w:sz w:val="28"/>
          <w:szCs w:val="28"/>
        </w:rPr>
        <w:t xml:space="preserve">складочном) капитале которых доля </w:t>
      </w:r>
      <w:r w:rsidR="00DC12C1">
        <w:rPr>
          <w:rFonts w:ascii="Times New Roman" w:hAnsi="Times New Roman" w:cs="Times New Roman"/>
          <w:sz w:val="28"/>
          <w:szCs w:val="28"/>
        </w:rPr>
        <w:t>прямого или косвенного (через третьих лиц) участия офшорных компаний в совокупности превышает 25 процентов</w:t>
      </w:r>
      <w:r w:rsidR="007C5893" w:rsidRPr="00D90134">
        <w:rPr>
          <w:rFonts w:ascii="Times New Roman" w:hAnsi="Times New Roman" w:cs="Times New Roman"/>
          <w:sz w:val="28"/>
          <w:szCs w:val="28"/>
        </w:rPr>
        <w:t>;</w:t>
      </w:r>
    </w:p>
    <w:p w:rsidR="007C5893" w:rsidRPr="00D90134" w:rsidRDefault="007C5893" w:rsidP="00A05EB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134">
        <w:rPr>
          <w:rFonts w:ascii="Times New Roman" w:hAnsi="Times New Roman" w:cs="Times New Roman"/>
          <w:sz w:val="28"/>
          <w:szCs w:val="28"/>
        </w:rPr>
        <w:t>участники отбора не должны получать средства из краевого бюджета на основании иных нормативных правовых актов края на цели предоставления субсидий.</w:t>
      </w:r>
    </w:p>
    <w:p w:rsidR="009E4C66" w:rsidRPr="00C77794" w:rsidRDefault="000B08AF" w:rsidP="00C77794">
      <w:pPr>
        <w:pStyle w:val="ConsPlusNormal"/>
        <w:numPr>
          <w:ilvl w:val="0"/>
          <w:numId w:val="6"/>
        </w:numPr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7794">
        <w:rPr>
          <w:rFonts w:ascii="Times New Roman" w:hAnsi="Times New Roman" w:cs="Times New Roman"/>
          <w:b/>
          <w:sz w:val="28"/>
          <w:szCs w:val="28"/>
        </w:rPr>
        <w:t>Порядок подачи заявок и требования, предъявляемые к форме и содержанию заявок</w:t>
      </w:r>
    </w:p>
    <w:p w:rsidR="000B08AF" w:rsidRPr="000F3FE6" w:rsidRDefault="000B08AF" w:rsidP="00C77794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0F3FE6">
        <w:t xml:space="preserve">Для получения субсидий участники отбора в срок приема заявок представляют в </w:t>
      </w:r>
      <w:r w:rsidR="00D56AB8">
        <w:t>комитет по внутренней политике</w:t>
      </w:r>
      <w:r>
        <w:t xml:space="preserve"> Правительства края заявку </w:t>
      </w:r>
      <w:r w:rsidRPr="000F3FE6">
        <w:t xml:space="preserve">на бумажном носителе по </w:t>
      </w:r>
      <w:r>
        <w:t xml:space="preserve">прилагаемой к настоящему объявлению </w:t>
      </w:r>
      <w:r w:rsidRPr="000F3FE6">
        <w:t>форме</w:t>
      </w:r>
      <w:r>
        <w:t xml:space="preserve"> </w:t>
      </w:r>
      <w:r w:rsidRPr="000F3FE6">
        <w:t>с приложением следующих документов:</w:t>
      </w:r>
    </w:p>
    <w:p w:rsidR="000B08AF" w:rsidRPr="000F3FE6" w:rsidRDefault="000B08AF" w:rsidP="00C77794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0F3FE6">
        <w:t xml:space="preserve">- копии устава участника отбора, а также копий изменений и дополнений в устав в случае их внесения; </w:t>
      </w:r>
    </w:p>
    <w:p w:rsidR="000B08AF" w:rsidRPr="000F3FE6" w:rsidRDefault="000B08AF" w:rsidP="00C777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theme="minorBidi"/>
          <w:szCs w:val="22"/>
        </w:rPr>
      </w:pPr>
      <w:r w:rsidRPr="000F3FE6">
        <w:t xml:space="preserve">- </w:t>
      </w:r>
      <w:r w:rsidRPr="000F3FE6">
        <w:rPr>
          <w:rFonts w:cstheme="minorBidi"/>
          <w:szCs w:val="22"/>
        </w:rPr>
        <w:t>копии доверенности или иного документа, подтверждающего полномочия лица на подписание (заверение) документов, указанных в настоящем пункте (далее – уполномоченное лицо), в случае, если указанные документы подписываются (заверяются) лицом, не имеющим права действовать без доверенности от имени участника отбора в соответствии с его учредительными документами;</w:t>
      </w:r>
    </w:p>
    <w:p w:rsidR="000B08AF" w:rsidRPr="000F3FE6" w:rsidRDefault="000B08AF" w:rsidP="00C77794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0F3FE6">
        <w:t>- копии свидетельства о внесении участника отбора в государственный реестр казачьих обществ в Российской Федерации;</w:t>
      </w:r>
    </w:p>
    <w:p w:rsidR="000B08AF" w:rsidRPr="000F3FE6" w:rsidRDefault="000B08AF" w:rsidP="00C77794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0F3FE6">
        <w:t xml:space="preserve">- копии договора </w:t>
      </w:r>
      <w:r w:rsidR="00A657B7">
        <w:t>с органом исполнительной власти края, заключенного в соответствии со статьей 7 Федерального закона от 5 декабря 2005 г. № 154</w:t>
      </w:r>
      <w:r w:rsidR="006A32AB">
        <w:noBreakHyphen/>
      </w:r>
      <w:r w:rsidR="00A657B7">
        <w:t>ФЗ "О государственной службе российского казачества"</w:t>
      </w:r>
      <w:r w:rsidRPr="006A32AB">
        <w:t>;</w:t>
      </w:r>
    </w:p>
    <w:p w:rsidR="006A32AB" w:rsidRDefault="000B08AF" w:rsidP="00C77794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0F3FE6">
        <w:rPr>
          <w:bCs/>
        </w:rPr>
        <w:t xml:space="preserve">- расчета размера запрашиваемых субсидий по форме, </w:t>
      </w:r>
      <w:r>
        <w:rPr>
          <w:bCs/>
        </w:rPr>
        <w:t>прилагаемой к настоящему объявлению</w:t>
      </w:r>
      <w:r w:rsidRPr="000F3FE6">
        <w:rPr>
          <w:bCs/>
        </w:rPr>
        <w:t xml:space="preserve">, с указанием </w:t>
      </w:r>
      <w:r w:rsidRPr="000F3FE6">
        <w:t>размера расходов участника отбора, планируемых к осуществлению в году предоставления субсидий (в случае подачи заявки в целях получения субсидий на финансовое обеспечение расходов)</w:t>
      </w:r>
      <w:r w:rsidR="006A32AB">
        <w:t xml:space="preserve"> по следующим направлениям:</w:t>
      </w:r>
    </w:p>
    <w:p w:rsidR="006A32AB" w:rsidRDefault="006A32AB" w:rsidP="006A32AB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1)</w:t>
      </w:r>
      <w:r w:rsidRPr="000F3FE6">
        <w:t xml:space="preserve"> расходы на оплату труда членов казачьих обществ, принявших на себя обязательства по договору о службе казачества;</w:t>
      </w:r>
    </w:p>
    <w:p w:rsidR="006A32AB" w:rsidRDefault="006A32AB" w:rsidP="006A32AB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 xml:space="preserve">2) </w:t>
      </w:r>
      <w:r w:rsidRPr="000F3FE6">
        <w:t>расходы на оплату товаров (работ, услуг), необходимых для исполнения обязательств по договору о службе казачества;</w:t>
      </w:r>
    </w:p>
    <w:p w:rsidR="006A32AB" w:rsidRDefault="006A32AB" w:rsidP="006A32AB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 xml:space="preserve">3) </w:t>
      </w:r>
      <w:r w:rsidRPr="000F3FE6">
        <w:t>командировочные расходы, связанные с исполнением обязательств по договору о службе казачества;</w:t>
      </w:r>
    </w:p>
    <w:p w:rsidR="006A32AB" w:rsidRDefault="006A32AB" w:rsidP="006A32AB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lastRenderedPageBreak/>
        <w:t xml:space="preserve">4) </w:t>
      </w:r>
      <w:r w:rsidRPr="000F3FE6">
        <w:t>расходы на уплату арендных платежей, обязательства по уплате которых возникают в связи с исполнением обязательств по договору о службе казачества;</w:t>
      </w:r>
    </w:p>
    <w:p w:rsidR="000B08AF" w:rsidRPr="000F3FE6" w:rsidRDefault="006A32AB" w:rsidP="006A32AB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 xml:space="preserve">5) </w:t>
      </w:r>
      <w:r w:rsidRPr="000F3FE6">
        <w:t>расходы на уплату налогов, сборов, страховых взносов и иных обязательных платежей в бюджеты бюджетной системы Российской Федерации, обязательства по уплате которых возникают в связи с исполнением обязательств по договору о службе казачества</w:t>
      </w:r>
      <w:r w:rsidR="000B08AF" w:rsidRPr="000F3FE6">
        <w:t>;</w:t>
      </w:r>
      <w:r w:rsidR="007B5E46">
        <w:t xml:space="preserve"> </w:t>
      </w:r>
    </w:p>
    <w:p w:rsidR="000B08AF" w:rsidRPr="000F3FE6" w:rsidRDefault="000B08AF" w:rsidP="00C777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</w:rPr>
      </w:pPr>
      <w:r w:rsidRPr="000F3FE6">
        <w:t>- расчета фактически произведенных участником отбора затрат в году, предшествующем году предоставления субсидий,</w:t>
      </w:r>
      <w:r w:rsidRPr="000F3FE6">
        <w:rPr>
          <w:bCs/>
        </w:rPr>
        <w:t xml:space="preserve"> по форме,</w:t>
      </w:r>
      <w:r w:rsidR="00D90134" w:rsidRPr="00D90134">
        <w:rPr>
          <w:bCs/>
        </w:rPr>
        <w:t xml:space="preserve"> </w:t>
      </w:r>
      <w:r w:rsidR="00D90134">
        <w:rPr>
          <w:bCs/>
        </w:rPr>
        <w:t>прилагаемой к настоящему объявлению</w:t>
      </w:r>
      <w:r w:rsidR="00D90134" w:rsidRPr="000F3FE6">
        <w:rPr>
          <w:bCs/>
        </w:rPr>
        <w:t>,</w:t>
      </w:r>
      <w:r w:rsidRPr="000F3FE6">
        <w:rPr>
          <w:bCs/>
        </w:rPr>
        <w:t xml:space="preserve"> </w:t>
      </w:r>
      <w:r w:rsidRPr="000F3FE6">
        <w:t xml:space="preserve">с приложением </w:t>
      </w:r>
      <w:r w:rsidRPr="000F3FE6">
        <w:rPr>
          <w:bCs/>
        </w:rPr>
        <w:t xml:space="preserve">копий </w:t>
      </w:r>
      <w:r w:rsidRPr="000F3FE6">
        <w:rPr>
          <w:lang w:eastAsia="ru-RU"/>
        </w:rPr>
        <w:t>первичных учетных документов</w:t>
      </w:r>
      <w:r w:rsidRPr="000F3FE6">
        <w:rPr>
          <w:bCs/>
        </w:rPr>
        <w:t xml:space="preserve">, подтверждающих фактически произведенные затраты </w:t>
      </w:r>
      <w:r w:rsidRPr="000F3FE6">
        <w:rPr>
          <w:lang w:eastAsia="ru-RU"/>
        </w:rPr>
        <w:t>(договоров купли-продажи (поставки), оказания услуг, платежных документов, товарных накладных, универсальных передаточных документов, актов приема-передачи, расчетных ведомостей по заработной плате, актов о приемке выполненных работ (оказанных услуг), иных первичных учетных документов), содержащих обязательные реквизиты в соответствии с требованиями Федерального закона от 06 декабря 2011 г. № 402-ФЗ "О бухгалтерском учете"</w:t>
      </w:r>
      <w:r w:rsidRPr="000F3FE6">
        <w:rPr>
          <w:bCs/>
        </w:rPr>
        <w:t xml:space="preserve"> (в случае подачи заявки в целях получения субсидий на возмещение затрат);</w:t>
      </w:r>
    </w:p>
    <w:p w:rsidR="00D90134" w:rsidRPr="00C95169" w:rsidRDefault="000B08AF" w:rsidP="00C95169">
      <w:pPr>
        <w:pStyle w:val="ConsPlusNormal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5169">
        <w:rPr>
          <w:rFonts w:ascii="Times New Roman" w:hAnsi="Times New Roman" w:cs="Times New Roman"/>
          <w:bCs/>
          <w:sz w:val="28"/>
          <w:szCs w:val="28"/>
        </w:rPr>
        <w:t>- гарантийного письма</w:t>
      </w:r>
      <w:r w:rsidRPr="00C95169">
        <w:rPr>
          <w:rFonts w:ascii="Times New Roman" w:hAnsi="Times New Roman" w:cs="Times New Roman"/>
          <w:sz w:val="28"/>
          <w:szCs w:val="28"/>
        </w:rPr>
        <w:t xml:space="preserve"> в произвольной форме о</w:t>
      </w:r>
      <w:r w:rsidR="006A32AB" w:rsidRPr="00C95169">
        <w:rPr>
          <w:rFonts w:ascii="Times New Roman" w:hAnsi="Times New Roman" w:cs="Times New Roman"/>
          <w:sz w:val="28"/>
          <w:szCs w:val="28"/>
        </w:rPr>
        <w:t xml:space="preserve"> том, что </w:t>
      </w:r>
      <w:r w:rsidR="00C95169" w:rsidRPr="00C95169">
        <w:rPr>
          <w:rFonts w:ascii="Times New Roman" w:hAnsi="Times New Roman" w:cs="Times New Roman"/>
          <w:sz w:val="28"/>
          <w:szCs w:val="28"/>
        </w:rPr>
        <w:t xml:space="preserve">он </w:t>
      </w:r>
      <w:r w:rsidR="006A32AB" w:rsidRPr="00C95169">
        <w:rPr>
          <w:rFonts w:ascii="Times New Roman" w:hAnsi="Times New Roman" w:cs="Times New Roman"/>
          <w:sz w:val="28"/>
          <w:szCs w:val="28"/>
        </w:rPr>
        <w:t>не явля</w:t>
      </w:r>
      <w:r w:rsidR="00C95169" w:rsidRPr="00C95169">
        <w:rPr>
          <w:rFonts w:ascii="Times New Roman" w:hAnsi="Times New Roman" w:cs="Times New Roman"/>
          <w:sz w:val="28"/>
          <w:szCs w:val="28"/>
        </w:rPr>
        <w:t>е</w:t>
      </w:r>
      <w:r w:rsidR="006A32AB" w:rsidRPr="00C95169">
        <w:rPr>
          <w:rFonts w:ascii="Times New Roman" w:hAnsi="Times New Roman" w:cs="Times New Roman"/>
          <w:sz w:val="28"/>
          <w:szCs w:val="28"/>
        </w:rPr>
        <w:t xml:space="preserve">тся </w:t>
      </w:r>
      <w:r w:rsidR="00AA0758" w:rsidRPr="00D90134">
        <w:rPr>
          <w:rFonts w:ascii="Times New Roman" w:hAnsi="Times New Roman" w:cs="Times New Roman"/>
          <w:sz w:val="28"/>
          <w:szCs w:val="28"/>
        </w:rPr>
        <w:t>иностранным юридическим лиц</w:t>
      </w:r>
      <w:r w:rsidR="00AA0758">
        <w:rPr>
          <w:rFonts w:ascii="Times New Roman" w:hAnsi="Times New Roman" w:cs="Times New Roman"/>
          <w:sz w:val="28"/>
          <w:szCs w:val="28"/>
        </w:rPr>
        <w:t>о</w:t>
      </w:r>
      <w:r w:rsidR="00AA0758" w:rsidRPr="00D90134">
        <w:rPr>
          <w:rFonts w:ascii="Times New Roman" w:hAnsi="Times New Roman" w:cs="Times New Roman"/>
          <w:sz w:val="28"/>
          <w:szCs w:val="28"/>
        </w:rPr>
        <w:t>м,</w:t>
      </w:r>
      <w:r w:rsidR="00AA0758">
        <w:rPr>
          <w:rFonts w:ascii="Times New Roman" w:hAnsi="Times New Roman" w:cs="Times New Roman"/>
          <w:sz w:val="28"/>
          <w:szCs w:val="28"/>
        </w:rPr>
        <w:t xml:space="preserve"> в том числе 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Российской Федерации (далее – офшорные компании), </w:t>
      </w:r>
      <w:r w:rsidR="00AA0758" w:rsidRPr="00D90134">
        <w:rPr>
          <w:rFonts w:ascii="Times New Roman" w:hAnsi="Times New Roman" w:cs="Times New Roman"/>
          <w:sz w:val="28"/>
          <w:szCs w:val="28"/>
        </w:rPr>
        <w:t>а также российским юридическим</w:t>
      </w:r>
      <w:r w:rsidR="00AA0758">
        <w:rPr>
          <w:rFonts w:ascii="Times New Roman" w:hAnsi="Times New Roman" w:cs="Times New Roman"/>
          <w:sz w:val="28"/>
          <w:szCs w:val="28"/>
        </w:rPr>
        <w:t xml:space="preserve"> лицо</w:t>
      </w:r>
      <w:r w:rsidR="00AA0758" w:rsidRPr="00D90134">
        <w:rPr>
          <w:rFonts w:ascii="Times New Roman" w:hAnsi="Times New Roman" w:cs="Times New Roman"/>
          <w:sz w:val="28"/>
          <w:szCs w:val="28"/>
        </w:rPr>
        <w:t>м, в уставном (складочном) капитале котор</w:t>
      </w:r>
      <w:r w:rsidR="00AA0758">
        <w:rPr>
          <w:rFonts w:ascii="Times New Roman" w:hAnsi="Times New Roman" w:cs="Times New Roman"/>
          <w:sz w:val="28"/>
          <w:szCs w:val="28"/>
        </w:rPr>
        <w:t>ого</w:t>
      </w:r>
      <w:r w:rsidR="00AA0758" w:rsidRPr="00D90134">
        <w:rPr>
          <w:rFonts w:ascii="Times New Roman" w:hAnsi="Times New Roman" w:cs="Times New Roman"/>
          <w:sz w:val="28"/>
          <w:szCs w:val="28"/>
        </w:rPr>
        <w:t xml:space="preserve"> доля </w:t>
      </w:r>
      <w:r w:rsidR="00AA0758">
        <w:rPr>
          <w:rFonts w:ascii="Times New Roman" w:hAnsi="Times New Roman" w:cs="Times New Roman"/>
          <w:sz w:val="28"/>
          <w:szCs w:val="28"/>
        </w:rPr>
        <w:t>прямого или косвенного (через третьих лиц) участия офшорных компаний в совокупности превышает 25 процентов</w:t>
      </w:r>
      <w:r w:rsidR="006A32AB" w:rsidRPr="00C95169">
        <w:rPr>
          <w:rFonts w:ascii="Times New Roman" w:hAnsi="Times New Roman" w:cs="Times New Roman"/>
          <w:sz w:val="28"/>
          <w:szCs w:val="28"/>
        </w:rPr>
        <w:t>;</w:t>
      </w:r>
      <w:r w:rsidR="00C95169" w:rsidRPr="00C95169">
        <w:rPr>
          <w:rFonts w:ascii="Times New Roman" w:hAnsi="Times New Roman" w:cs="Times New Roman"/>
          <w:sz w:val="28"/>
          <w:szCs w:val="28"/>
        </w:rPr>
        <w:t xml:space="preserve"> </w:t>
      </w:r>
      <w:r w:rsidR="006A32AB" w:rsidRPr="00C95169">
        <w:rPr>
          <w:rFonts w:ascii="Times New Roman" w:hAnsi="Times New Roman" w:cs="Times New Roman"/>
          <w:sz w:val="28"/>
          <w:szCs w:val="28"/>
        </w:rPr>
        <w:t>не получа</w:t>
      </w:r>
      <w:r w:rsidR="00C95169" w:rsidRPr="00C95169">
        <w:rPr>
          <w:rFonts w:ascii="Times New Roman" w:hAnsi="Times New Roman" w:cs="Times New Roman"/>
          <w:sz w:val="28"/>
          <w:szCs w:val="28"/>
        </w:rPr>
        <w:t>е</w:t>
      </w:r>
      <w:r w:rsidR="006A32AB" w:rsidRPr="00C95169">
        <w:rPr>
          <w:rFonts w:ascii="Times New Roman" w:hAnsi="Times New Roman" w:cs="Times New Roman"/>
          <w:sz w:val="28"/>
          <w:szCs w:val="28"/>
        </w:rPr>
        <w:t>т средства из краевого бюджета на основании иных нормативных правовых актов края на цели предоставления субсидий</w:t>
      </w:r>
      <w:r w:rsidR="00C95169">
        <w:rPr>
          <w:rFonts w:ascii="Times New Roman" w:hAnsi="Times New Roman" w:cs="Times New Roman"/>
          <w:sz w:val="28"/>
          <w:szCs w:val="28"/>
        </w:rPr>
        <w:t>.</w:t>
      </w:r>
    </w:p>
    <w:p w:rsidR="000B08AF" w:rsidRPr="000F3FE6" w:rsidRDefault="000B08AF" w:rsidP="00C77794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0F3FE6">
        <w:t>Если заявка и (или) приложенные к ней документы, содержат персональные данные, к заявке должны быть приложены согласия субъектов этих данных на их обработку.</w:t>
      </w:r>
    </w:p>
    <w:p w:rsidR="000B08AF" w:rsidRPr="000F3FE6" w:rsidRDefault="000B08AF" w:rsidP="00C777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</w:rPr>
      </w:pPr>
      <w:r w:rsidRPr="000F3FE6">
        <w:rPr>
          <w:bCs/>
        </w:rPr>
        <w:t>Одним участником отбора может быть подано не более одной заявки в целях получения субсидий на финансовое обеспечение расходов и не более одной заявки в целях получения субсидий на возмещение затрат.</w:t>
      </w:r>
    </w:p>
    <w:p w:rsidR="000B08AF" w:rsidRPr="000F3FE6" w:rsidRDefault="000B08AF" w:rsidP="00C77794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0F3FE6">
        <w:t>Заявка и приложенные к ней документы, (далее также – заявка и документы) должны быть:</w:t>
      </w:r>
    </w:p>
    <w:p w:rsidR="000B08AF" w:rsidRPr="000F3FE6" w:rsidRDefault="000B08AF" w:rsidP="00C77794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0F3FE6">
        <w:t>1) прошиты, листы должны быть пронумерованы, скреплены печатью участника отбора;</w:t>
      </w:r>
    </w:p>
    <w:p w:rsidR="000B08AF" w:rsidRPr="000F3FE6" w:rsidRDefault="000B08AF" w:rsidP="00C777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</w:rPr>
      </w:pPr>
      <w:r w:rsidRPr="000F3FE6">
        <w:t>2) заверены подписью лица, имеющего право действовать без доверенности от имени участника отбора в соответствии с его учредительными документами, либо иного уполномоченного лица.</w:t>
      </w:r>
    </w:p>
    <w:p w:rsidR="000B08AF" w:rsidRPr="00C77794" w:rsidRDefault="00D90134" w:rsidP="00C77794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7794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2115A9" w:rsidRPr="00C77794">
        <w:rPr>
          <w:rFonts w:ascii="Times New Roman" w:hAnsi="Times New Roman" w:cs="Times New Roman"/>
          <w:b/>
          <w:sz w:val="28"/>
          <w:szCs w:val="28"/>
        </w:rPr>
        <w:t>П</w:t>
      </w:r>
      <w:r w:rsidRPr="00C77794">
        <w:rPr>
          <w:rFonts w:ascii="Times New Roman" w:hAnsi="Times New Roman" w:cs="Times New Roman"/>
          <w:b/>
          <w:sz w:val="28"/>
          <w:szCs w:val="28"/>
        </w:rPr>
        <w:t xml:space="preserve">орядок отзыва заявок, возврата заявок, внесения изменений в </w:t>
      </w:r>
      <w:r w:rsidRPr="00C77794">
        <w:rPr>
          <w:rFonts w:ascii="Times New Roman" w:hAnsi="Times New Roman" w:cs="Times New Roman"/>
          <w:b/>
          <w:sz w:val="28"/>
          <w:szCs w:val="28"/>
        </w:rPr>
        <w:lastRenderedPageBreak/>
        <w:t>заявки.</w:t>
      </w:r>
    </w:p>
    <w:p w:rsidR="00C95169" w:rsidRPr="00C95169" w:rsidRDefault="00C95169" w:rsidP="00C951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8"/>
        </w:rPr>
      </w:pPr>
      <w:r w:rsidRPr="00C95169">
        <w:rPr>
          <w:szCs w:val="28"/>
        </w:rPr>
        <w:t xml:space="preserve">Заявка может быть отозвана казачьим обществом в любое время до окончания срока приема заявок, указанного в </w:t>
      </w:r>
      <w:r>
        <w:rPr>
          <w:szCs w:val="28"/>
        </w:rPr>
        <w:t xml:space="preserve">настоящем </w:t>
      </w:r>
      <w:r w:rsidRPr="00C95169">
        <w:rPr>
          <w:szCs w:val="28"/>
        </w:rPr>
        <w:t>объявлении, посредством направления соответствующего обращения. Отозванные заявки не учитываются при определении количества поданных заявок.</w:t>
      </w:r>
    </w:p>
    <w:p w:rsidR="00C95169" w:rsidRPr="00C95169" w:rsidRDefault="00C95169" w:rsidP="00C9516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5169">
        <w:rPr>
          <w:rFonts w:ascii="Times New Roman" w:hAnsi="Times New Roman" w:cs="Times New Roman"/>
          <w:sz w:val="28"/>
          <w:szCs w:val="28"/>
        </w:rPr>
        <w:t>Обращение о внесении изменений в заявку или об ее отзыве подается любым из способов подачи заявки, предусмотренных настоящим объявлением.</w:t>
      </w:r>
    </w:p>
    <w:p w:rsidR="00C95169" w:rsidRPr="00C95169" w:rsidRDefault="00C95169" w:rsidP="00C951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8"/>
        </w:rPr>
      </w:pPr>
      <w:r w:rsidRPr="00C95169">
        <w:rPr>
          <w:szCs w:val="28"/>
        </w:rPr>
        <w:t>В случае представления казачьим обществом заявки и прилагаемых к ней документов не в полном объеме, уполномоченный орган не позднее одного рабочего дня со дня поступления заявки и прилагаемых к ней документов возвращает заявку и прилагаемые к ней документы казачьему обществу с письменным обоснованием причин возврата.</w:t>
      </w:r>
    </w:p>
    <w:p w:rsidR="00C95169" w:rsidRPr="00C95169" w:rsidRDefault="00C95169" w:rsidP="00C9516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5169">
        <w:rPr>
          <w:rFonts w:ascii="Times New Roman" w:hAnsi="Times New Roman" w:cs="Times New Roman"/>
          <w:sz w:val="28"/>
          <w:szCs w:val="28"/>
        </w:rPr>
        <w:t>Возврат казачьему обществу заявки и прилагаемых к ней документов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5169">
        <w:rPr>
          <w:rFonts w:ascii="Times New Roman" w:hAnsi="Times New Roman" w:cs="Times New Roman"/>
          <w:sz w:val="28"/>
          <w:szCs w:val="28"/>
        </w:rPr>
        <w:t>не препятствует повторному представлению заявки и прилагаемых к ней документов после устранения причин возврата и в пределах срока приема заявок, указанного в</w:t>
      </w:r>
      <w:r>
        <w:rPr>
          <w:rFonts w:ascii="Times New Roman" w:hAnsi="Times New Roman" w:cs="Times New Roman"/>
          <w:sz w:val="28"/>
          <w:szCs w:val="28"/>
        </w:rPr>
        <w:t xml:space="preserve"> настоящем объявлении.</w:t>
      </w:r>
    </w:p>
    <w:p w:rsidR="00C1191F" w:rsidRPr="00C77794" w:rsidRDefault="00C1191F" w:rsidP="00C77794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7794">
        <w:rPr>
          <w:rFonts w:ascii="Times New Roman" w:hAnsi="Times New Roman" w:cs="Times New Roman"/>
          <w:b/>
          <w:sz w:val="28"/>
          <w:szCs w:val="28"/>
        </w:rPr>
        <w:t>4. Рассмотрение и оценка заявок</w:t>
      </w:r>
    </w:p>
    <w:p w:rsidR="005E6418" w:rsidRPr="000F3FE6" w:rsidRDefault="005E6418" w:rsidP="00B75671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0F3FE6">
        <w:t>Заявки и документы рассматриваются уполномоченным органом в течение 15 рабочих дней со дня окончания срока приема заявок на предмет их соответствия требованиям</w:t>
      </w:r>
      <w:r>
        <w:t xml:space="preserve"> и критериям отбора</w:t>
      </w:r>
      <w:r w:rsidRPr="000F3FE6">
        <w:t xml:space="preserve">, установленным в </w:t>
      </w:r>
      <w:r>
        <w:t xml:space="preserve">настоящем </w:t>
      </w:r>
      <w:r w:rsidRPr="000F3FE6">
        <w:t xml:space="preserve">объявлении. </w:t>
      </w:r>
    </w:p>
    <w:p w:rsidR="005E6418" w:rsidRPr="000F3FE6" w:rsidRDefault="005E6418" w:rsidP="00B75671">
      <w:pPr>
        <w:widowControl w:val="0"/>
        <w:spacing w:after="0" w:line="240" w:lineRule="auto"/>
        <w:ind w:firstLine="709"/>
        <w:jc w:val="both"/>
        <w:rPr>
          <w:rFonts w:eastAsia="Calibri"/>
          <w:szCs w:val="22"/>
        </w:rPr>
      </w:pPr>
      <w:r w:rsidRPr="000F3FE6">
        <w:rPr>
          <w:rFonts w:eastAsia="Calibri"/>
          <w:szCs w:val="22"/>
        </w:rPr>
        <w:t>В целях проверки участника отбора на соответствие требованиям</w:t>
      </w:r>
      <w:r>
        <w:rPr>
          <w:rFonts w:eastAsia="Calibri"/>
          <w:szCs w:val="22"/>
        </w:rPr>
        <w:t xml:space="preserve"> и критериям отбора</w:t>
      </w:r>
      <w:r w:rsidRPr="000F3FE6">
        <w:rPr>
          <w:rFonts w:eastAsia="Calibri"/>
          <w:szCs w:val="22"/>
        </w:rPr>
        <w:t xml:space="preserve"> </w:t>
      </w:r>
      <w:r>
        <w:rPr>
          <w:rFonts w:eastAsia="Calibri"/>
          <w:szCs w:val="22"/>
        </w:rPr>
        <w:t>о том, что в реестре дисквалифицированных лиц отсутствуют сведения о дисквалифицированных членах высшего органа управления казачьим обществом, атамане казачьего общества, членах других органов управления казачьим обществом, образованных в соответствии с законодательством Российской Федерации и уставом казачьего общества, главном бухгалтере или ином лице, на которое возложены обязанности по ведению бухгалтерского учета</w:t>
      </w:r>
      <w:r w:rsidRPr="000F3FE6">
        <w:rPr>
          <w:rFonts w:eastAsia="Calibri"/>
          <w:szCs w:val="22"/>
        </w:rPr>
        <w:t xml:space="preserve">, уполномоченный орган </w:t>
      </w:r>
      <w:r w:rsidRPr="000F3FE6">
        <w:t>не позднее пяти рабочих дней со дня окончания срока приема заявок</w:t>
      </w:r>
      <w:r w:rsidRPr="000F3FE6">
        <w:rPr>
          <w:rFonts w:eastAsia="Calibri"/>
          <w:spacing w:val="-4"/>
          <w:szCs w:val="22"/>
        </w:rPr>
        <w:t xml:space="preserve"> получает соответствующую</w:t>
      </w:r>
      <w:r w:rsidRPr="000F3FE6">
        <w:rPr>
          <w:rFonts w:eastAsia="Calibri"/>
          <w:spacing w:val="2"/>
          <w:szCs w:val="22"/>
        </w:rPr>
        <w:t xml:space="preserve"> информацию (сведения) посредством использования государственных автоматизированных информационных систем и (или) межведомственного </w:t>
      </w:r>
      <w:r w:rsidRPr="000F3FE6">
        <w:rPr>
          <w:rFonts w:eastAsia="Calibri"/>
          <w:spacing w:val="4"/>
          <w:szCs w:val="22"/>
        </w:rPr>
        <w:t xml:space="preserve">взаимодействия (запроса). </w:t>
      </w:r>
    </w:p>
    <w:p w:rsidR="005E6418" w:rsidRPr="000F3FE6" w:rsidRDefault="005E6418" w:rsidP="00B75671">
      <w:pPr>
        <w:widowControl w:val="0"/>
        <w:spacing w:after="0" w:line="240" w:lineRule="auto"/>
        <w:ind w:firstLine="709"/>
        <w:jc w:val="both"/>
      </w:pPr>
      <w:r w:rsidRPr="000F3FE6">
        <w:t>По результатам рассмотрения заявок и документов участников отбора, а также информации (сведений), полученных в соответствии с абзацем вторым настоящего пункта, уполномоченный орган принимает одно из следующих решений:</w:t>
      </w:r>
    </w:p>
    <w:p w:rsidR="005E6418" w:rsidRPr="000F3FE6" w:rsidRDefault="005E6418" w:rsidP="00B75671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0F3FE6">
        <w:t xml:space="preserve">1) о признании участника отбора прошедшим отбор при отсутствии оснований для отклонения </w:t>
      </w:r>
      <w:r>
        <w:t xml:space="preserve">заявки </w:t>
      </w:r>
      <w:r w:rsidRPr="000F3FE6">
        <w:t>(победитель отбора)</w:t>
      </w:r>
      <w:r w:rsidR="00BB0730">
        <w:t xml:space="preserve">, предусмотренных пунктом 2.7 Положения о порядке определения объема и предоставления из краевого бюджета субсидий казачьим обществам в целях несения государственной службы российского казачества, утвержденного </w:t>
      </w:r>
      <w:r w:rsidR="00BB0730">
        <w:lastRenderedPageBreak/>
        <w:t>постановлением Правительства Хабаровского края от 28 января 2021 г. № 5</w:t>
      </w:r>
      <w:r w:rsidR="00BB0730">
        <w:noBreakHyphen/>
        <w:t>пр (далее – Положение)</w:t>
      </w:r>
      <w:r w:rsidRPr="000F3FE6">
        <w:t xml:space="preserve">; </w:t>
      </w:r>
    </w:p>
    <w:p w:rsidR="005E6418" w:rsidRPr="000F3FE6" w:rsidRDefault="005E6418" w:rsidP="00B75671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0F3FE6">
        <w:t>2) о признании участника отбора не прошедшим отбор и отклонении заявки</w:t>
      </w:r>
      <w:r w:rsidR="00AA5CDF">
        <w:t xml:space="preserve"> по основаниям, предусмотренны</w:t>
      </w:r>
      <w:r w:rsidR="00BB0730">
        <w:t>м</w:t>
      </w:r>
      <w:r w:rsidR="00AA5CDF">
        <w:t xml:space="preserve"> пунктом 2.7 Положения.</w:t>
      </w:r>
    </w:p>
    <w:p w:rsidR="005E6418" w:rsidRPr="000F3FE6" w:rsidRDefault="005E6418" w:rsidP="00B75671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0F3FE6">
        <w:t xml:space="preserve">Уполномоченный орган в срок </w:t>
      </w:r>
      <w:r w:rsidRPr="001B5E18">
        <w:t>не позднее</w:t>
      </w:r>
      <w:r w:rsidRPr="000F3FE6">
        <w:rPr>
          <w:color w:val="FF0000"/>
        </w:rPr>
        <w:t xml:space="preserve"> </w:t>
      </w:r>
      <w:r w:rsidRPr="000F3FE6">
        <w:t>14-го календарного дня, следующего за днем принятия решений</w:t>
      </w:r>
      <w:r w:rsidR="00B75671">
        <w:t xml:space="preserve"> по результатам отбора </w:t>
      </w:r>
      <w:r w:rsidRPr="000F3FE6">
        <w:t>осуществляет расчет размера субсидий, предоставляемых победителям отбора, и размещает на едином портале</w:t>
      </w:r>
      <w:r w:rsidR="00FB1061">
        <w:t xml:space="preserve"> (в случае проведения отбора в системе "Электронный бюджет")</w:t>
      </w:r>
      <w:r w:rsidRPr="000F3FE6">
        <w:t>, а также на официальном сайте информацию о результатах отбора, включающую следующие сведения:</w:t>
      </w:r>
    </w:p>
    <w:p w:rsidR="005E6418" w:rsidRPr="000F3FE6" w:rsidRDefault="005E6418" w:rsidP="00B75671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0F3FE6">
        <w:t>- дату, время и место проведения рассмотрения заявок;</w:t>
      </w:r>
    </w:p>
    <w:p w:rsidR="005E6418" w:rsidRPr="000F3FE6" w:rsidRDefault="005E6418" w:rsidP="00B75671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0F3FE6">
        <w:rPr>
          <w:spacing w:val="-6"/>
        </w:rPr>
        <w:t>- информацию об участниках отбора</w:t>
      </w:r>
      <w:r w:rsidRPr="000F3FE6">
        <w:t>, заявки которых были рассмотрены;</w:t>
      </w:r>
    </w:p>
    <w:p w:rsidR="005E6418" w:rsidRPr="000F3FE6" w:rsidRDefault="005E6418" w:rsidP="00B75671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0F3FE6">
        <w:rPr>
          <w:spacing w:val="-4"/>
        </w:rPr>
        <w:t>- информацию об участниках отбора</w:t>
      </w:r>
      <w:r w:rsidRPr="000F3FE6">
        <w:t>, заявки которых были отклонены, с указанием причин их отклонения, в том числе положений объявления о проведении отбора, которым не соответствуют такие заявки;</w:t>
      </w:r>
    </w:p>
    <w:p w:rsidR="005E6418" w:rsidRDefault="005E6418" w:rsidP="00B75671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0F3FE6">
        <w:t>- наименование победителя (победителей) отбора, с которым (которыми)</w:t>
      </w:r>
      <w:r w:rsidR="00B75671">
        <w:t xml:space="preserve"> </w:t>
      </w:r>
      <w:r w:rsidR="00B75671" w:rsidRPr="000F3FE6">
        <w:t xml:space="preserve">заключается договор, и </w:t>
      </w:r>
      <w:r w:rsidR="00B75671" w:rsidRPr="000F3FE6">
        <w:rPr>
          <w:spacing w:val="-4"/>
        </w:rPr>
        <w:t>размер предоставляемой ему (</w:t>
      </w:r>
      <w:r w:rsidR="00B75671" w:rsidRPr="000F3FE6">
        <w:t>им) субсидии</w:t>
      </w:r>
    </w:p>
    <w:p w:rsidR="00A05EB7" w:rsidRPr="00933AD7" w:rsidRDefault="00A05EB7" w:rsidP="00A05EB7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05EB7">
        <w:rPr>
          <w:rFonts w:ascii="Times New Roman" w:eastAsia="Times New Roman" w:hAnsi="Times New Roman" w:cs="Times New Roman"/>
          <w:color w:val="000000"/>
          <w:sz w:val="28"/>
          <w:szCs w:val="28"/>
        </w:rPr>
        <w:t>В случае необходимости получения разъяснений положений настоящего объявления, участник отбора в течение срока приема документов может обратиться устно, по телефону, письменно</w:t>
      </w:r>
      <w:r w:rsidRPr="00A05EB7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Pr="00933AD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A05EB7" w:rsidRPr="00C03117" w:rsidRDefault="00A05EB7" w:rsidP="00A05EB7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33AD7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proofErr w:type="spellStart"/>
      <w:r w:rsidR="00C03117">
        <w:rPr>
          <w:rFonts w:ascii="Times New Roman" w:hAnsi="Times New Roman" w:cs="Times New Roman"/>
          <w:color w:val="000000"/>
          <w:sz w:val="28"/>
          <w:szCs w:val="28"/>
        </w:rPr>
        <w:t>Ивагин</w:t>
      </w:r>
      <w:proofErr w:type="spellEnd"/>
      <w:r w:rsidR="00C03117">
        <w:rPr>
          <w:rFonts w:ascii="Times New Roman" w:hAnsi="Times New Roman" w:cs="Times New Roman"/>
          <w:color w:val="000000"/>
          <w:sz w:val="28"/>
          <w:szCs w:val="28"/>
        </w:rPr>
        <w:t xml:space="preserve"> Александр Петрович</w:t>
      </w:r>
      <w:r w:rsidRPr="00933AD7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C03117">
        <w:rPr>
          <w:rFonts w:ascii="Times New Roman" w:hAnsi="Times New Roman" w:cs="Times New Roman"/>
          <w:color w:val="000000"/>
          <w:sz w:val="28"/>
          <w:szCs w:val="28"/>
        </w:rPr>
        <w:t>заместитель председателя Комитета по внутренней политике Правительства края</w:t>
      </w:r>
      <w:r w:rsidRPr="00933AD7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33AD7">
        <w:rPr>
          <w:rFonts w:ascii="Times New Roman" w:hAnsi="Times New Roman" w:cs="Times New Roman"/>
          <w:color w:val="000000"/>
          <w:sz w:val="28"/>
          <w:szCs w:val="28"/>
        </w:rPr>
        <w:t xml:space="preserve">тел. 8 (4212) </w:t>
      </w:r>
      <w:r w:rsidR="00C03117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933AD7">
        <w:rPr>
          <w:rFonts w:ascii="Times New Roman" w:hAnsi="Times New Roman" w:cs="Times New Roman"/>
          <w:color w:val="000000"/>
          <w:sz w:val="28"/>
          <w:szCs w:val="28"/>
        </w:rPr>
        <w:t>0-</w:t>
      </w:r>
      <w:r w:rsidR="00C03117">
        <w:rPr>
          <w:rFonts w:ascii="Times New Roman" w:hAnsi="Times New Roman" w:cs="Times New Roman"/>
          <w:color w:val="000000"/>
          <w:sz w:val="28"/>
          <w:szCs w:val="28"/>
        </w:rPr>
        <w:t>67</w:t>
      </w:r>
      <w:r w:rsidRPr="00933AD7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C03117">
        <w:rPr>
          <w:rFonts w:ascii="Times New Roman" w:hAnsi="Times New Roman" w:cs="Times New Roman"/>
          <w:color w:val="000000"/>
          <w:sz w:val="28"/>
          <w:szCs w:val="28"/>
        </w:rPr>
        <w:t>34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075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77794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e</w:t>
      </w:r>
      <w:r w:rsidRPr="00C77794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proofErr w:type="spellStart"/>
      <w:r w:rsidRPr="00C77794">
        <w:rPr>
          <w:rFonts w:ascii="Times New Roman" w:eastAsia="Times New Roman" w:hAnsi="Times New Roman" w:cs="Times New Roman"/>
          <w:color w:val="000000"/>
          <w:sz w:val="28"/>
          <w:szCs w:val="28"/>
        </w:rPr>
        <w:t>mail</w:t>
      </w:r>
      <w:proofErr w:type="spellEnd"/>
      <w:r w:rsidRPr="00C77794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03117" w:rsidRPr="00C03117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apivagin@khv.gov.ru</w:t>
      </w:r>
      <w:r w:rsidRPr="00C03117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05EB7" w:rsidRDefault="00A05EB7" w:rsidP="00A05EB7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 xml:space="preserve">Победитель отбора в течение 30 календарных дней со дня получения проекта договора о предоставлении субсидии из краевого бюджета обязан подписать его и направить его в </w:t>
      </w:r>
      <w:r w:rsidR="00FB1061">
        <w:t>комитет по</w:t>
      </w:r>
      <w:r>
        <w:t xml:space="preserve"> внутренней политик</w:t>
      </w:r>
      <w:r w:rsidR="00FB1061">
        <w:t>е</w:t>
      </w:r>
      <w:r>
        <w:t xml:space="preserve"> Правительства края. В случае не поступления договора в указанный срок победитель отбора признается уклонившимся от подписания договора и субсидия ему не предоставляется.</w:t>
      </w:r>
    </w:p>
    <w:p w:rsidR="00A60F25" w:rsidRDefault="00C77794" w:rsidP="00C777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/>
        </w:rPr>
      </w:pPr>
      <w:r w:rsidRPr="00C77794">
        <w:rPr>
          <w:b/>
        </w:rPr>
        <w:t>5. Размещение результатов о проведении отбора</w:t>
      </w:r>
    </w:p>
    <w:p w:rsidR="00C77794" w:rsidRPr="00C77794" w:rsidRDefault="00C77794" w:rsidP="00C77794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C77794">
        <w:t xml:space="preserve">5.1 Результаты проведения отбора </w:t>
      </w:r>
      <w:r w:rsidR="005B403A">
        <w:t>будут размещены "</w:t>
      </w:r>
      <w:r w:rsidR="00176366">
        <w:t>18</w:t>
      </w:r>
      <w:r>
        <w:t>"</w:t>
      </w:r>
      <w:r w:rsidR="00B65989">
        <w:t xml:space="preserve"> </w:t>
      </w:r>
      <w:r w:rsidR="00176366">
        <w:t>августа</w:t>
      </w:r>
      <w:r w:rsidR="00B65989">
        <w:t xml:space="preserve"> </w:t>
      </w:r>
      <w:r>
        <w:t>202</w:t>
      </w:r>
      <w:r w:rsidR="0038509A">
        <w:t>3</w:t>
      </w:r>
      <w:bookmarkStart w:id="0" w:name="_GoBack"/>
      <w:bookmarkEnd w:id="0"/>
      <w:r>
        <w:t xml:space="preserve"> г. </w:t>
      </w:r>
      <w:r w:rsidRPr="00B75671">
        <w:t xml:space="preserve">на </w:t>
      </w:r>
      <w:r>
        <w:t>официальном сайте.</w:t>
      </w:r>
    </w:p>
    <w:p w:rsidR="009E4C66" w:rsidRDefault="009E4C66" w:rsidP="00C77794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color w:val="000000"/>
          <w:szCs w:val="28"/>
          <w:lang w:eastAsia="ru-RU"/>
        </w:rPr>
      </w:pPr>
    </w:p>
    <w:p w:rsidR="00933AD7" w:rsidRPr="00933AD7" w:rsidRDefault="00933AD7" w:rsidP="00C7779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1D48" w:rsidRDefault="00ED1D48" w:rsidP="00C77794">
      <w:pPr>
        <w:spacing w:after="0" w:line="240" w:lineRule="auto"/>
        <w:ind w:firstLine="709"/>
        <w:jc w:val="both"/>
        <w:rPr>
          <w:b/>
        </w:rPr>
      </w:pPr>
    </w:p>
    <w:sectPr w:rsidR="00ED1D48" w:rsidSect="00D54C66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0963" w:rsidRDefault="001F0963" w:rsidP="00D54C66">
      <w:pPr>
        <w:spacing w:after="0" w:line="240" w:lineRule="auto"/>
      </w:pPr>
      <w:r>
        <w:separator/>
      </w:r>
    </w:p>
  </w:endnote>
  <w:endnote w:type="continuationSeparator" w:id="0">
    <w:p w:rsidR="001F0963" w:rsidRDefault="001F0963" w:rsidP="00D54C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0963" w:rsidRDefault="001F0963" w:rsidP="00D54C66">
      <w:pPr>
        <w:spacing w:after="0" w:line="240" w:lineRule="auto"/>
      </w:pPr>
      <w:r>
        <w:separator/>
      </w:r>
    </w:p>
  </w:footnote>
  <w:footnote w:type="continuationSeparator" w:id="0">
    <w:p w:rsidR="001F0963" w:rsidRDefault="001F0963" w:rsidP="00D54C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31339368"/>
      <w:docPartObj>
        <w:docPartGallery w:val="Page Numbers (Top of Page)"/>
        <w:docPartUnique/>
      </w:docPartObj>
    </w:sdtPr>
    <w:sdtEndPr/>
    <w:sdtContent>
      <w:p w:rsidR="00D54C66" w:rsidRDefault="00D54C66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8509A">
          <w:rPr>
            <w:noProof/>
          </w:rPr>
          <w:t>4</w:t>
        </w:r>
        <w:r>
          <w:fldChar w:fldCharType="end"/>
        </w:r>
      </w:p>
    </w:sdtContent>
  </w:sdt>
  <w:p w:rsidR="00D54C66" w:rsidRDefault="00D54C6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50CC5"/>
    <w:multiLevelType w:val="multilevel"/>
    <w:tmpl w:val="23B2C9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64029B"/>
    <w:multiLevelType w:val="hybridMultilevel"/>
    <w:tmpl w:val="C0CE3400"/>
    <w:lvl w:ilvl="0" w:tplc="85FEE730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25C64E32"/>
    <w:multiLevelType w:val="multilevel"/>
    <w:tmpl w:val="3198FA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C127485"/>
    <w:multiLevelType w:val="multilevel"/>
    <w:tmpl w:val="C64AA4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C7B0A20"/>
    <w:multiLevelType w:val="multilevel"/>
    <w:tmpl w:val="1200DF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7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2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7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80" w:hanging="2160"/>
      </w:pPr>
      <w:rPr>
        <w:rFonts w:hint="default"/>
      </w:rPr>
    </w:lvl>
  </w:abstractNum>
  <w:abstractNum w:abstractNumId="5" w15:restartNumberingAfterBreak="0">
    <w:nsid w:val="5CD1139B"/>
    <w:multiLevelType w:val="multilevel"/>
    <w:tmpl w:val="C1CEAE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908"/>
    <w:rsid w:val="00047AF1"/>
    <w:rsid w:val="000730A9"/>
    <w:rsid w:val="000B08AF"/>
    <w:rsid w:val="000F5703"/>
    <w:rsid w:val="00176366"/>
    <w:rsid w:val="001F0963"/>
    <w:rsid w:val="002115A9"/>
    <w:rsid w:val="0021576D"/>
    <w:rsid w:val="002249A5"/>
    <w:rsid w:val="00245390"/>
    <w:rsid w:val="002524C0"/>
    <w:rsid w:val="002B31C6"/>
    <w:rsid w:val="0038509A"/>
    <w:rsid w:val="00386A22"/>
    <w:rsid w:val="003E3E67"/>
    <w:rsid w:val="00465B1F"/>
    <w:rsid w:val="00484772"/>
    <w:rsid w:val="004968F3"/>
    <w:rsid w:val="00584561"/>
    <w:rsid w:val="005B403A"/>
    <w:rsid w:val="005E6418"/>
    <w:rsid w:val="006A32AB"/>
    <w:rsid w:val="006B3949"/>
    <w:rsid w:val="006B59CA"/>
    <w:rsid w:val="00750A1C"/>
    <w:rsid w:val="007A5A1C"/>
    <w:rsid w:val="007B5E46"/>
    <w:rsid w:val="007C5893"/>
    <w:rsid w:val="00813211"/>
    <w:rsid w:val="00816A40"/>
    <w:rsid w:val="008B7C1F"/>
    <w:rsid w:val="00933AD7"/>
    <w:rsid w:val="00970708"/>
    <w:rsid w:val="009956A7"/>
    <w:rsid w:val="009E492C"/>
    <w:rsid w:val="009E4C66"/>
    <w:rsid w:val="00A05EB7"/>
    <w:rsid w:val="00A37DBE"/>
    <w:rsid w:val="00A60F25"/>
    <w:rsid w:val="00A657B7"/>
    <w:rsid w:val="00AA0758"/>
    <w:rsid w:val="00AA5CDF"/>
    <w:rsid w:val="00AF487A"/>
    <w:rsid w:val="00B20EBB"/>
    <w:rsid w:val="00B65989"/>
    <w:rsid w:val="00B75671"/>
    <w:rsid w:val="00B91777"/>
    <w:rsid w:val="00BB0730"/>
    <w:rsid w:val="00C03117"/>
    <w:rsid w:val="00C03902"/>
    <w:rsid w:val="00C05CC7"/>
    <w:rsid w:val="00C1191F"/>
    <w:rsid w:val="00C77794"/>
    <w:rsid w:val="00C779BA"/>
    <w:rsid w:val="00C95169"/>
    <w:rsid w:val="00D0182B"/>
    <w:rsid w:val="00D064CB"/>
    <w:rsid w:val="00D54C66"/>
    <w:rsid w:val="00D56AB8"/>
    <w:rsid w:val="00D618E9"/>
    <w:rsid w:val="00D90134"/>
    <w:rsid w:val="00DC12C1"/>
    <w:rsid w:val="00E171E8"/>
    <w:rsid w:val="00EC5962"/>
    <w:rsid w:val="00ED1D48"/>
    <w:rsid w:val="00EF1908"/>
    <w:rsid w:val="00F07317"/>
    <w:rsid w:val="00FB1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5B2007-E0FB-40F4-8ECA-5CD207A75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color w:val="000000" w:themeColor="text1"/>
        <w:sz w:val="28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50A1C"/>
    <w:pPr>
      <w:spacing w:before="100" w:beforeAutospacing="1" w:after="100" w:afterAutospacing="1" w:line="240" w:lineRule="auto"/>
    </w:pPr>
    <w:rPr>
      <w:rFonts w:eastAsia="Times New Roman"/>
      <w:color w:val="auto"/>
      <w:sz w:val="24"/>
      <w:lang w:eastAsia="ru-RU"/>
    </w:rPr>
  </w:style>
  <w:style w:type="character" w:styleId="a4">
    <w:name w:val="Hyperlink"/>
    <w:basedOn w:val="a0"/>
    <w:uiPriority w:val="99"/>
    <w:unhideWhenUsed/>
    <w:rsid w:val="00750A1C"/>
    <w:rPr>
      <w:color w:val="0000FF"/>
      <w:u w:val="single"/>
    </w:rPr>
  </w:style>
  <w:style w:type="paragraph" w:customStyle="1" w:styleId="ConsPlusNormal">
    <w:name w:val="ConsPlusNormal"/>
    <w:rsid w:val="009E4C6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color w:val="auto"/>
      <w:sz w:val="22"/>
      <w:szCs w:val="20"/>
      <w:lang w:eastAsia="ru-RU"/>
    </w:rPr>
  </w:style>
  <w:style w:type="character" w:customStyle="1" w:styleId="WW-Absatz-Standardschriftart">
    <w:name w:val="WW-Absatz-Standardschriftart"/>
    <w:rsid w:val="00C1191F"/>
  </w:style>
  <w:style w:type="paragraph" w:styleId="a5">
    <w:name w:val="header"/>
    <w:basedOn w:val="a"/>
    <w:link w:val="a6"/>
    <w:uiPriority w:val="99"/>
    <w:unhideWhenUsed/>
    <w:rsid w:val="00D54C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54C66"/>
  </w:style>
  <w:style w:type="paragraph" w:styleId="a7">
    <w:name w:val="footer"/>
    <w:basedOn w:val="a"/>
    <w:link w:val="a8"/>
    <w:uiPriority w:val="99"/>
    <w:unhideWhenUsed/>
    <w:rsid w:val="00D54C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54C66"/>
  </w:style>
  <w:style w:type="character" w:styleId="a9">
    <w:name w:val="FollowedHyperlink"/>
    <w:basedOn w:val="a0"/>
    <w:uiPriority w:val="99"/>
    <w:semiHidden/>
    <w:unhideWhenUsed/>
    <w:rsid w:val="00047AF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656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pol@adm.kh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uvp.khabkrai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5</Pages>
  <Words>1803</Words>
  <Characters>10280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Миистерство финансов Хабаровского края</Company>
  <LinksUpToDate>false</LinksUpToDate>
  <CharactersWithSpaces>12059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Кульгина Алина Александровна</dc:creator>
  <cp:keywords/>
  <dc:description/>
  <cp:lastModifiedBy>Алешина Юлия Александровна</cp:lastModifiedBy>
  <cp:revision>10</cp:revision>
  <dcterms:created xsi:type="dcterms:W3CDTF">2021-03-15T00:04:00Z</dcterms:created>
  <dcterms:modified xsi:type="dcterms:W3CDTF">2023-05-29T07:09:00Z</dcterms:modified>
</cp:coreProperties>
</file>